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0BB7" w14:textId="2A7A9E46" w:rsidR="00EC4615" w:rsidRPr="00EC4615" w:rsidRDefault="00EC4615" w:rsidP="00295FBA">
      <w:pPr>
        <w:rPr>
          <w:rFonts w:ascii="Montserrat" w:hAnsi="Montserrat"/>
          <w:b/>
          <w:bCs/>
          <w:color w:val="AE0600"/>
          <w:sz w:val="56"/>
          <w:szCs w:val="56"/>
        </w:rPr>
      </w:pPr>
      <w:r w:rsidRPr="00EC4615">
        <w:rPr>
          <w:rFonts w:ascii="Montserrat" w:hAnsi="Montserrat"/>
          <w:b/>
          <w:bCs/>
          <w:noProof/>
          <w:color w:val="AE0600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0C2153BD" wp14:editId="73CC366B">
            <wp:simplePos x="0" y="0"/>
            <wp:positionH relativeFrom="column">
              <wp:posOffset>5426075</wp:posOffset>
            </wp:positionH>
            <wp:positionV relativeFrom="paragraph">
              <wp:posOffset>-226810</wp:posOffset>
            </wp:positionV>
            <wp:extent cx="1422861" cy="1422861"/>
            <wp:effectExtent l="0" t="0" r="0" b="0"/>
            <wp:wrapNone/>
            <wp:docPr id="1786493438" name="Picture 5" descr="A red and white circle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493438" name="Picture 5" descr="A red and white circle with a black background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861" cy="1422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BA1">
        <w:rPr>
          <w:rFonts w:ascii="Montserrat" w:hAnsi="Montserrat"/>
          <w:b/>
          <w:bCs/>
          <w:color w:val="AE0600"/>
          <w:sz w:val="56"/>
          <w:szCs w:val="56"/>
        </w:rPr>
        <w:t>Preparing for interviews</w:t>
      </w:r>
      <w:r w:rsidR="00295FBA">
        <w:rPr>
          <w:rFonts w:ascii="Montserrat" w:hAnsi="Montserrat"/>
          <w:b/>
          <w:bCs/>
          <w:color w:val="AE0600"/>
          <w:sz w:val="56"/>
          <w:szCs w:val="56"/>
        </w:rPr>
        <w:t xml:space="preserve"> </w:t>
      </w:r>
    </w:p>
    <w:p w14:paraId="275B6837" w14:textId="1B663367" w:rsidR="005307A5" w:rsidRDefault="00730A03" w:rsidP="005307A5">
      <w:pPr>
        <w:rPr>
          <w:rFonts w:ascii="Montserrat" w:hAnsi="Montserrat"/>
          <w:b/>
          <w:bCs/>
          <w:color w:val="000000" w:themeColor="text1"/>
          <w:sz w:val="40"/>
          <w:szCs w:val="40"/>
        </w:rPr>
      </w:pPr>
      <w:r w:rsidRPr="00730A03">
        <w:rPr>
          <w:rFonts w:ascii="Montserrat" w:hAnsi="Montserrat"/>
          <w:b/>
          <w:bCs/>
          <w:color w:val="000000" w:themeColor="text1"/>
          <w:sz w:val="40"/>
          <w:szCs w:val="40"/>
          <w:lang w:val="en-US"/>
        </w:rPr>
        <w:t xml:space="preserve">Your </w:t>
      </w:r>
      <w:r w:rsidR="00692BA1">
        <w:rPr>
          <w:rFonts w:ascii="Montserrat" w:hAnsi="Montserrat"/>
          <w:b/>
          <w:bCs/>
          <w:color w:val="000000" w:themeColor="text1"/>
          <w:sz w:val="40"/>
          <w:szCs w:val="40"/>
          <w:lang w:val="en-US"/>
        </w:rPr>
        <w:t>interview</w:t>
      </w:r>
      <w:r w:rsidRPr="00730A03">
        <w:rPr>
          <w:rFonts w:ascii="Montserrat" w:hAnsi="Montserrat"/>
          <w:b/>
          <w:bCs/>
          <w:color w:val="000000" w:themeColor="text1"/>
          <w:sz w:val="40"/>
          <w:szCs w:val="40"/>
        </w:rPr>
        <w:t> </w:t>
      </w:r>
    </w:p>
    <w:p w14:paraId="6E6265D6" w14:textId="77777777" w:rsidR="00730A03" w:rsidRDefault="00730A03" w:rsidP="005307A5">
      <w:pPr>
        <w:rPr>
          <w:rFonts w:ascii="Montserrat" w:hAnsi="Montserrat"/>
          <w:b/>
          <w:bCs/>
          <w:color w:val="000000" w:themeColor="text1"/>
          <w:sz w:val="40"/>
          <w:szCs w:val="40"/>
        </w:rPr>
      </w:pPr>
    </w:p>
    <w:p w14:paraId="51930194" w14:textId="2B513656" w:rsidR="00730A03" w:rsidRDefault="00730A03" w:rsidP="00730A03">
      <w:pPr>
        <w:ind w:left="426"/>
        <w:rPr>
          <w:rFonts w:ascii="Montserrat" w:hAnsi="Montserrat"/>
          <w:color w:val="000000" w:themeColor="text1"/>
          <w:sz w:val="24"/>
          <w:szCs w:val="24"/>
        </w:rPr>
      </w:pPr>
      <w:r w:rsidRPr="005E32B6">
        <w:rPr>
          <w:rFonts w:ascii="Montserrat" w:hAnsi="Montserrat"/>
          <w:color w:val="000000" w:themeColor="text1"/>
          <w:sz w:val="24"/>
          <w:szCs w:val="24"/>
        </w:rPr>
        <w:t xml:space="preserve">This document was written by our Careers and Enterprise Advisor Vicky Mullis from </w:t>
      </w:r>
      <w:r w:rsidR="005E32B6" w:rsidRPr="005E32B6">
        <w:rPr>
          <w:rFonts w:ascii="Montserrat" w:hAnsi="Montserrat"/>
          <w:color w:val="000000" w:themeColor="text1"/>
          <w:sz w:val="24"/>
          <w:szCs w:val="24"/>
        </w:rPr>
        <w:t>DJ</w:t>
      </w:r>
      <w:r w:rsidR="005E32B6">
        <w:rPr>
          <w:rFonts w:ascii="Montserrat" w:hAnsi="Montserrat"/>
          <w:color w:val="000000" w:themeColor="text1"/>
          <w:sz w:val="24"/>
          <w:szCs w:val="24"/>
        </w:rPr>
        <w:t>S</w:t>
      </w:r>
      <w:r w:rsidR="005E32B6" w:rsidRPr="005E32B6">
        <w:rPr>
          <w:rFonts w:ascii="Montserrat" w:hAnsi="Montserrat"/>
          <w:color w:val="000000" w:themeColor="text1"/>
          <w:sz w:val="24"/>
          <w:szCs w:val="24"/>
        </w:rPr>
        <w:t xml:space="preserve"> R</w:t>
      </w:r>
      <w:r w:rsidR="005E32B6">
        <w:rPr>
          <w:rFonts w:ascii="Montserrat" w:hAnsi="Montserrat"/>
          <w:color w:val="000000" w:themeColor="text1"/>
          <w:sz w:val="24"/>
          <w:szCs w:val="24"/>
        </w:rPr>
        <w:t>es</w:t>
      </w:r>
      <w:r w:rsidR="005E32B6" w:rsidRPr="005E32B6">
        <w:rPr>
          <w:rFonts w:ascii="Montserrat" w:hAnsi="Montserrat"/>
          <w:color w:val="000000" w:themeColor="text1"/>
          <w:sz w:val="24"/>
          <w:szCs w:val="24"/>
        </w:rPr>
        <w:t>earch.</w:t>
      </w:r>
    </w:p>
    <w:p w14:paraId="6FB3A954" w14:textId="77777777" w:rsidR="005E32B6" w:rsidRDefault="005E32B6" w:rsidP="00730A03">
      <w:pPr>
        <w:ind w:left="426"/>
        <w:rPr>
          <w:rFonts w:ascii="Montserrat" w:hAnsi="Montserrat"/>
          <w:sz w:val="24"/>
          <w:szCs w:val="24"/>
        </w:rPr>
      </w:pPr>
    </w:p>
    <w:p w14:paraId="151950C9" w14:textId="77777777" w:rsidR="008A0B31" w:rsidRPr="008A0B31" w:rsidRDefault="008A0B31" w:rsidP="008A0B31">
      <w:pPr>
        <w:ind w:left="426"/>
        <w:rPr>
          <w:rFonts w:ascii="Montserrat" w:hAnsi="Montserrat"/>
          <w:sz w:val="24"/>
          <w:szCs w:val="24"/>
        </w:rPr>
      </w:pPr>
      <w:r w:rsidRPr="008A0B31">
        <w:rPr>
          <w:rFonts w:ascii="Montserrat" w:hAnsi="Montserrat"/>
          <w:sz w:val="24"/>
          <w:szCs w:val="24"/>
          <w:lang w:val="en-US"/>
        </w:rPr>
        <w:t xml:space="preserve">Interviews can be something that can cause panic for people of all ages, let alone for a young person making their way in the world. </w:t>
      </w:r>
      <w:proofErr w:type="gramStart"/>
      <w:r w:rsidRPr="008A0B31">
        <w:rPr>
          <w:rFonts w:ascii="Montserrat" w:hAnsi="Montserrat"/>
          <w:sz w:val="24"/>
          <w:szCs w:val="24"/>
          <w:lang w:val="en-US"/>
        </w:rPr>
        <w:t>Therefore</w:t>
      </w:r>
      <w:proofErr w:type="gramEnd"/>
      <w:r w:rsidRPr="008A0B31">
        <w:rPr>
          <w:rFonts w:ascii="Montserrat" w:hAnsi="Montserrat"/>
          <w:sz w:val="24"/>
          <w:szCs w:val="24"/>
          <w:lang w:val="en-US"/>
        </w:rPr>
        <w:t xml:space="preserve"> the mind-set you have before an interview is crucial. The people interviewing you want to know about your personal qualities, experiences and characteristics. When they know this </w:t>
      </w:r>
      <w:proofErr w:type="gramStart"/>
      <w:r w:rsidRPr="008A0B31">
        <w:rPr>
          <w:rFonts w:ascii="Montserrat" w:hAnsi="Montserrat"/>
          <w:sz w:val="24"/>
          <w:szCs w:val="24"/>
          <w:lang w:val="en-US"/>
        </w:rPr>
        <w:t>information</w:t>
      </w:r>
      <w:proofErr w:type="gramEnd"/>
      <w:r w:rsidRPr="008A0B31">
        <w:rPr>
          <w:rFonts w:ascii="Montserrat" w:hAnsi="Montserrat"/>
          <w:sz w:val="24"/>
          <w:szCs w:val="24"/>
          <w:lang w:val="en-US"/>
        </w:rPr>
        <w:t xml:space="preserve"> they will decide if you are suitable for a position in a college, university, apprenticeship or job. </w:t>
      </w:r>
      <w:proofErr w:type="gramStart"/>
      <w:r w:rsidRPr="008A0B31">
        <w:rPr>
          <w:rFonts w:ascii="Montserrat" w:hAnsi="Montserrat"/>
          <w:sz w:val="24"/>
          <w:szCs w:val="24"/>
          <w:lang w:val="en-US"/>
        </w:rPr>
        <w:t>Therefore</w:t>
      </w:r>
      <w:proofErr w:type="gramEnd"/>
      <w:r w:rsidRPr="008A0B31">
        <w:rPr>
          <w:rFonts w:ascii="Montserrat" w:hAnsi="Montserrat"/>
          <w:sz w:val="24"/>
          <w:szCs w:val="24"/>
          <w:lang w:val="en-US"/>
        </w:rPr>
        <w:t xml:space="preserve"> interviews should be viewed as an opportunity to impress rather than something to be feared. </w:t>
      </w:r>
      <w:r w:rsidRPr="008A0B31">
        <w:rPr>
          <w:rFonts w:ascii="Montserrat" w:hAnsi="Montserrat"/>
          <w:sz w:val="24"/>
          <w:szCs w:val="24"/>
        </w:rPr>
        <w:t> </w:t>
      </w:r>
      <w:r w:rsidRPr="008A0B31">
        <w:rPr>
          <w:rFonts w:ascii="Montserrat" w:hAnsi="Montserrat"/>
          <w:sz w:val="24"/>
          <w:szCs w:val="24"/>
        </w:rPr>
        <w:br/>
      </w:r>
      <w:r w:rsidRPr="008A0B31">
        <w:rPr>
          <w:rFonts w:ascii="Montserrat" w:hAnsi="Montserrat"/>
          <w:sz w:val="24"/>
          <w:szCs w:val="24"/>
          <w:u w:val="single"/>
          <w:lang w:val="en-US"/>
        </w:rPr>
        <w:t>An interview is also a chance for you to get to know more about the job, course, business or college – think of it as an opportunity for you to ‘interview’ them.</w:t>
      </w:r>
      <w:r w:rsidRPr="008A0B31">
        <w:rPr>
          <w:rFonts w:ascii="Montserrat" w:hAnsi="Montserrat"/>
          <w:sz w:val="24"/>
          <w:szCs w:val="24"/>
        </w:rPr>
        <w:t> </w:t>
      </w:r>
    </w:p>
    <w:p w14:paraId="073CFC80" w14:textId="77777777" w:rsidR="008A0B31" w:rsidRPr="008A0B31" w:rsidRDefault="008A0B31" w:rsidP="008A0B31">
      <w:pPr>
        <w:ind w:left="426"/>
        <w:rPr>
          <w:rFonts w:ascii="Montserrat" w:hAnsi="Montserrat"/>
          <w:sz w:val="24"/>
          <w:szCs w:val="24"/>
        </w:rPr>
      </w:pPr>
      <w:r w:rsidRPr="008A0B31">
        <w:rPr>
          <w:rFonts w:ascii="Montserrat" w:hAnsi="Montserrat"/>
          <w:sz w:val="24"/>
          <w:szCs w:val="24"/>
        </w:rPr>
        <w:t> </w:t>
      </w:r>
    </w:p>
    <w:p w14:paraId="690CADA6" w14:textId="6061B1B9" w:rsidR="008A0B31" w:rsidRPr="008A0B31" w:rsidRDefault="008A0B31" w:rsidP="008A0B31">
      <w:pPr>
        <w:ind w:left="426"/>
        <w:rPr>
          <w:rFonts w:ascii="Montserrat" w:hAnsi="Montserrat"/>
          <w:sz w:val="24"/>
          <w:szCs w:val="24"/>
        </w:rPr>
      </w:pPr>
      <w:r w:rsidRPr="008A0B31">
        <w:rPr>
          <w:rFonts w:ascii="Montserrat" w:hAnsi="Montserrat"/>
          <w:sz w:val="24"/>
          <w:szCs w:val="24"/>
        </w:rPr>
        <w:t>  </w:t>
      </w:r>
    </w:p>
    <w:p w14:paraId="266E9671" w14:textId="77777777" w:rsidR="008A0B31" w:rsidRPr="008A0B31" w:rsidRDefault="008A0B31" w:rsidP="008A0B31">
      <w:pPr>
        <w:ind w:left="426"/>
        <w:rPr>
          <w:rFonts w:ascii="Montserrat" w:hAnsi="Montserrat"/>
          <w:sz w:val="24"/>
          <w:szCs w:val="24"/>
        </w:rPr>
      </w:pPr>
      <w:r w:rsidRPr="008A0B31">
        <w:rPr>
          <w:rFonts w:ascii="Montserrat" w:hAnsi="Montserrat"/>
          <w:sz w:val="24"/>
          <w:szCs w:val="24"/>
        </w:rPr>
        <w:t> </w:t>
      </w:r>
    </w:p>
    <w:p w14:paraId="7B8E3E6B" w14:textId="77777777" w:rsidR="008A0B31" w:rsidRPr="008A0B31" w:rsidRDefault="008A0B31" w:rsidP="008A0B31">
      <w:pPr>
        <w:ind w:left="426"/>
        <w:rPr>
          <w:rFonts w:ascii="Montserrat" w:hAnsi="Montserrat"/>
          <w:sz w:val="24"/>
          <w:szCs w:val="24"/>
        </w:rPr>
      </w:pPr>
      <w:r w:rsidRPr="008A0B31">
        <w:rPr>
          <w:rFonts w:ascii="Montserrat" w:hAnsi="Montserrat"/>
          <w:sz w:val="24"/>
          <w:szCs w:val="24"/>
          <w:lang w:val="en-US"/>
        </w:rPr>
        <w:t>Some useful tips</w:t>
      </w:r>
      <w:r w:rsidRPr="008A0B31">
        <w:rPr>
          <w:rFonts w:ascii="Montserrat" w:hAnsi="Montserrat"/>
          <w:sz w:val="24"/>
          <w:szCs w:val="24"/>
        </w:rPr>
        <w:t> </w:t>
      </w:r>
    </w:p>
    <w:p w14:paraId="1AFD991E" w14:textId="77777777" w:rsidR="008A0B31" w:rsidRPr="008A0B31" w:rsidRDefault="008A0B31" w:rsidP="008A0B31">
      <w:pPr>
        <w:ind w:left="426"/>
        <w:rPr>
          <w:rFonts w:ascii="Montserrat" w:hAnsi="Montserrat"/>
          <w:sz w:val="24"/>
          <w:szCs w:val="24"/>
        </w:rPr>
      </w:pPr>
      <w:r w:rsidRPr="008A0B31">
        <w:rPr>
          <w:rFonts w:ascii="Montserrat" w:hAnsi="Montserrat"/>
          <w:sz w:val="24"/>
          <w:szCs w:val="24"/>
        </w:rPr>
        <w:t> </w:t>
      </w:r>
    </w:p>
    <w:p w14:paraId="0DE7CC53" w14:textId="77777777" w:rsidR="008A0B31" w:rsidRPr="008A0B31" w:rsidRDefault="008A0B31" w:rsidP="008A0B31">
      <w:pPr>
        <w:numPr>
          <w:ilvl w:val="0"/>
          <w:numId w:val="24"/>
        </w:numPr>
        <w:rPr>
          <w:rFonts w:ascii="Montserrat" w:hAnsi="Montserrat"/>
          <w:sz w:val="24"/>
          <w:szCs w:val="24"/>
        </w:rPr>
      </w:pPr>
      <w:r w:rsidRPr="008A0B31">
        <w:rPr>
          <w:rFonts w:ascii="Montserrat" w:hAnsi="Montserrat"/>
          <w:sz w:val="24"/>
          <w:szCs w:val="24"/>
          <w:lang w:val="en-US"/>
        </w:rPr>
        <w:t>Dress smartly and appropriately</w:t>
      </w:r>
      <w:r w:rsidRPr="008A0B31">
        <w:rPr>
          <w:rFonts w:ascii="Montserrat" w:hAnsi="Montserrat"/>
          <w:sz w:val="24"/>
          <w:szCs w:val="24"/>
        </w:rPr>
        <w:t> </w:t>
      </w:r>
    </w:p>
    <w:p w14:paraId="10963704" w14:textId="77777777" w:rsidR="008A0B31" w:rsidRPr="008A0B31" w:rsidRDefault="008A0B31" w:rsidP="008A0B31">
      <w:pPr>
        <w:numPr>
          <w:ilvl w:val="0"/>
          <w:numId w:val="25"/>
        </w:numPr>
        <w:rPr>
          <w:rFonts w:ascii="Montserrat" w:hAnsi="Montserrat"/>
          <w:sz w:val="24"/>
          <w:szCs w:val="24"/>
        </w:rPr>
      </w:pPr>
      <w:r w:rsidRPr="008A0B31">
        <w:rPr>
          <w:rFonts w:ascii="Montserrat" w:hAnsi="Montserrat"/>
          <w:sz w:val="24"/>
          <w:szCs w:val="24"/>
          <w:lang w:val="en-US"/>
        </w:rPr>
        <w:t>Arrive at least 15 minutes early</w:t>
      </w:r>
      <w:r w:rsidRPr="008A0B31">
        <w:rPr>
          <w:rFonts w:ascii="Montserrat" w:hAnsi="Montserrat"/>
          <w:sz w:val="24"/>
          <w:szCs w:val="24"/>
        </w:rPr>
        <w:t> </w:t>
      </w:r>
    </w:p>
    <w:p w14:paraId="6DC94408" w14:textId="77777777" w:rsidR="008A0B31" w:rsidRPr="008A0B31" w:rsidRDefault="008A0B31" w:rsidP="008A0B31">
      <w:pPr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8A0B31">
        <w:rPr>
          <w:rFonts w:ascii="Montserrat" w:hAnsi="Montserrat"/>
          <w:sz w:val="24"/>
          <w:szCs w:val="24"/>
          <w:lang w:val="en-US"/>
        </w:rPr>
        <w:t>Try to prepare some answers before hand</w:t>
      </w:r>
      <w:r w:rsidRPr="008A0B31">
        <w:rPr>
          <w:rFonts w:ascii="Montserrat" w:hAnsi="Montserrat"/>
          <w:sz w:val="24"/>
          <w:szCs w:val="24"/>
        </w:rPr>
        <w:t> </w:t>
      </w:r>
    </w:p>
    <w:p w14:paraId="5D43CDDB" w14:textId="77777777" w:rsidR="008A0B31" w:rsidRPr="008A0B31" w:rsidRDefault="008A0B31" w:rsidP="008A0B31">
      <w:pPr>
        <w:numPr>
          <w:ilvl w:val="0"/>
          <w:numId w:val="27"/>
        </w:numPr>
        <w:rPr>
          <w:rFonts w:ascii="Montserrat" w:hAnsi="Montserrat"/>
          <w:sz w:val="24"/>
          <w:szCs w:val="24"/>
        </w:rPr>
      </w:pPr>
      <w:r w:rsidRPr="008A0B31">
        <w:rPr>
          <w:rFonts w:ascii="Montserrat" w:hAnsi="Montserrat"/>
          <w:sz w:val="24"/>
          <w:szCs w:val="24"/>
          <w:lang w:val="en-US"/>
        </w:rPr>
        <w:t>Be polite and courteous</w:t>
      </w:r>
      <w:r w:rsidRPr="008A0B31">
        <w:rPr>
          <w:rFonts w:ascii="Montserrat" w:hAnsi="Montserrat"/>
          <w:sz w:val="24"/>
          <w:szCs w:val="24"/>
        </w:rPr>
        <w:t> </w:t>
      </w:r>
    </w:p>
    <w:p w14:paraId="0D3D3A94" w14:textId="77777777" w:rsidR="008A0B31" w:rsidRPr="008A0B31" w:rsidRDefault="008A0B31" w:rsidP="008A0B31">
      <w:pPr>
        <w:numPr>
          <w:ilvl w:val="0"/>
          <w:numId w:val="28"/>
        </w:numPr>
        <w:rPr>
          <w:rFonts w:ascii="Montserrat" w:hAnsi="Montserrat"/>
          <w:sz w:val="24"/>
          <w:szCs w:val="24"/>
        </w:rPr>
      </w:pPr>
      <w:r w:rsidRPr="008A0B31">
        <w:rPr>
          <w:rFonts w:ascii="Montserrat" w:hAnsi="Montserrat"/>
          <w:sz w:val="24"/>
          <w:szCs w:val="24"/>
          <w:lang w:val="en-US"/>
        </w:rPr>
        <w:t>Maintain eye contact</w:t>
      </w:r>
      <w:r w:rsidRPr="008A0B31">
        <w:rPr>
          <w:rFonts w:ascii="Montserrat" w:hAnsi="Montserrat"/>
          <w:sz w:val="24"/>
          <w:szCs w:val="24"/>
        </w:rPr>
        <w:t> </w:t>
      </w:r>
    </w:p>
    <w:p w14:paraId="00FD0873" w14:textId="77777777" w:rsidR="008A0B31" w:rsidRPr="008A0B31" w:rsidRDefault="008A0B31" w:rsidP="008A0B31">
      <w:pPr>
        <w:numPr>
          <w:ilvl w:val="0"/>
          <w:numId w:val="29"/>
        </w:numPr>
        <w:rPr>
          <w:rFonts w:ascii="Montserrat" w:hAnsi="Montserrat"/>
          <w:sz w:val="24"/>
          <w:szCs w:val="24"/>
        </w:rPr>
      </w:pPr>
      <w:r w:rsidRPr="008A0B31">
        <w:rPr>
          <w:rFonts w:ascii="Montserrat" w:hAnsi="Montserrat"/>
          <w:sz w:val="24"/>
          <w:szCs w:val="24"/>
          <w:lang w:val="en-US"/>
        </w:rPr>
        <w:t>Always seem keen and enthusiastic</w:t>
      </w:r>
      <w:r w:rsidRPr="008A0B31">
        <w:rPr>
          <w:rFonts w:ascii="Montserrat" w:hAnsi="Montserrat"/>
          <w:sz w:val="24"/>
          <w:szCs w:val="24"/>
        </w:rPr>
        <w:t> </w:t>
      </w:r>
    </w:p>
    <w:p w14:paraId="0639DE9A" w14:textId="77777777" w:rsidR="008A0B31" w:rsidRPr="008A0B31" w:rsidRDefault="008A0B31" w:rsidP="008A0B31">
      <w:pPr>
        <w:numPr>
          <w:ilvl w:val="0"/>
          <w:numId w:val="30"/>
        </w:numPr>
        <w:rPr>
          <w:rFonts w:ascii="Montserrat" w:hAnsi="Montserrat"/>
          <w:sz w:val="24"/>
          <w:szCs w:val="24"/>
        </w:rPr>
      </w:pPr>
      <w:r w:rsidRPr="008A0B31">
        <w:rPr>
          <w:rFonts w:ascii="Montserrat" w:hAnsi="Montserrat"/>
          <w:sz w:val="24"/>
          <w:szCs w:val="24"/>
          <w:lang w:val="en-US"/>
        </w:rPr>
        <w:t>Research the company or post-16 provider</w:t>
      </w:r>
      <w:r w:rsidRPr="008A0B31">
        <w:rPr>
          <w:rFonts w:ascii="Montserrat" w:hAnsi="Montserrat"/>
          <w:sz w:val="24"/>
          <w:szCs w:val="24"/>
        </w:rPr>
        <w:t> </w:t>
      </w:r>
    </w:p>
    <w:p w14:paraId="751D5D9C" w14:textId="77777777" w:rsidR="008A0B31" w:rsidRPr="008A0B31" w:rsidRDefault="008A0B31" w:rsidP="008A0B31">
      <w:pPr>
        <w:numPr>
          <w:ilvl w:val="0"/>
          <w:numId w:val="31"/>
        </w:numPr>
        <w:rPr>
          <w:rFonts w:ascii="Montserrat" w:hAnsi="Montserrat"/>
          <w:sz w:val="24"/>
          <w:szCs w:val="24"/>
        </w:rPr>
      </w:pPr>
      <w:r w:rsidRPr="008A0B31">
        <w:rPr>
          <w:rFonts w:ascii="Montserrat" w:hAnsi="Montserrat"/>
          <w:sz w:val="24"/>
          <w:szCs w:val="24"/>
          <w:lang w:val="en-US"/>
        </w:rPr>
        <w:t>Think of some questions to find out more about the course or job</w:t>
      </w:r>
      <w:r w:rsidRPr="008A0B31">
        <w:rPr>
          <w:rFonts w:ascii="Montserrat" w:hAnsi="Montserrat"/>
          <w:sz w:val="24"/>
          <w:szCs w:val="24"/>
        </w:rPr>
        <w:t> </w:t>
      </w:r>
    </w:p>
    <w:p w14:paraId="029D20B2" w14:textId="73A67595" w:rsidR="008A0B31" w:rsidRPr="008A0B31" w:rsidRDefault="008A0B31" w:rsidP="008A0B31">
      <w:pPr>
        <w:numPr>
          <w:ilvl w:val="0"/>
          <w:numId w:val="32"/>
        </w:numPr>
        <w:rPr>
          <w:rFonts w:ascii="Montserrat" w:hAnsi="Montserrat"/>
          <w:sz w:val="24"/>
          <w:szCs w:val="24"/>
        </w:rPr>
      </w:pPr>
      <w:r w:rsidRPr="008A0B31">
        <w:rPr>
          <w:rFonts w:ascii="Montserrat" w:hAnsi="Montserrat"/>
          <w:sz w:val="24"/>
          <w:szCs w:val="24"/>
          <w:lang w:val="en-US"/>
        </w:rPr>
        <w:t>Take with you, your CV or portfolio and reference</w:t>
      </w:r>
      <w:r>
        <w:rPr>
          <w:rFonts w:ascii="Montserrat" w:hAnsi="Montserrat"/>
          <w:sz w:val="24"/>
          <w:szCs w:val="24"/>
          <w:lang w:val="en-US"/>
        </w:rPr>
        <w:t>.</w:t>
      </w:r>
      <w:r w:rsidRPr="008A0B31">
        <w:rPr>
          <w:rFonts w:ascii="Montserrat" w:hAnsi="Montserrat"/>
          <w:sz w:val="24"/>
          <w:szCs w:val="24"/>
        </w:rPr>
        <w:t> </w:t>
      </w:r>
    </w:p>
    <w:sectPr w:rsidR="008A0B31" w:rsidRPr="008A0B31" w:rsidSect="00EC4615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5D33A" w14:textId="77777777" w:rsidR="005F3B79" w:rsidRDefault="005F3B79" w:rsidP="00EC4615">
      <w:r>
        <w:separator/>
      </w:r>
    </w:p>
  </w:endnote>
  <w:endnote w:type="continuationSeparator" w:id="0">
    <w:p w14:paraId="36F81757" w14:textId="77777777" w:rsidR="005F3B79" w:rsidRDefault="005F3B79" w:rsidP="00EC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825E" w14:textId="7820A5AE" w:rsidR="00EC4615" w:rsidRDefault="00EC4615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9E6AF7" wp14:editId="2BB1FBFD">
              <wp:simplePos x="0" y="0"/>
              <wp:positionH relativeFrom="column">
                <wp:posOffset>-4767076</wp:posOffset>
              </wp:positionH>
              <wp:positionV relativeFrom="paragraph">
                <wp:posOffset>-4637537</wp:posOffset>
              </wp:positionV>
              <wp:extent cx="9586574" cy="612142"/>
              <wp:effectExtent l="3810" t="0" r="6350" b="6350"/>
              <wp:wrapNone/>
              <wp:docPr id="190741565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9586574" cy="6121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C5AF50" w14:textId="5DD4FFCA" w:rsidR="00EC4615" w:rsidRPr="00EC4615" w:rsidRDefault="00EC4615">
                          <w:pPr>
                            <w:rPr>
                              <w:rFonts w:ascii="Montserrat" w:hAnsi="Montserrat"/>
                              <w:color w:val="BFBFBF" w:themeColor="background1" w:themeShade="BF"/>
                              <w:sz w:val="72"/>
                              <w:szCs w:val="72"/>
                            </w:rPr>
                          </w:pPr>
                          <w:r w:rsidRPr="00EC4615">
                            <w:rPr>
                              <w:rFonts w:ascii="Montserrat" w:hAnsi="Montserrat"/>
                              <w:color w:val="BFBFBF" w:themeColor="background1" w:themeShade="BF"/>
                              <w:sz w:val="72"/>
                              <w:szCs w:val="72"/>
                            </w:rPr>
                            <w:t>RESPECT   RESILIENCE. 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E6A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75.35pt;margin-top:-365.15pt;width:754.85pt;height:48.2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" fillcolor="white [3201]" stroked="f" strokeweight=".5pt">
              <v:textbox>
                <w:txbxContent>
                  <w:p w14:paraId="3EC5AF50" w14:textId="5DD4FFCA" w:rsidR="00EC4615" w:rsidRPr="00EC4615" w:rsidRDefault="00EC4615">
                    <w:pPr>
                      <w:rPr>
                        <w:rFonts w:ascii="Montserrat" w:hAnsi="Montserrat"/>
                        <w:color w:val="BFBFBF" w:themeColor="background1" w:themeShade="BF"/>
                        <w:sz w:val="72"/>
                        <w:szCs w:val="72"/>
                      </w:rPr>
                    </w:pPr>
                    <w:r w:rsidRPr="00EC4615">
                      <w:rPr>
                        <w:rFonts w:ascii="Montserrat" w:hAnsi="Montserrat"/>
                        <w:color w:val="BFBFBF" w:themeColor="background1" w:themeShade="BF"/>
                        <w:sz w:val="72"/>
                        <w:szCs w:val="72"/>
                      </w:rPr>
                      <w:t>RESPECT   RESILIENCE.  EXCELLENCE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22E37" w14:textId="77777777" w:rsidR="005F3B79" w:rsidRDefault="005F3B79" w:rsidP="00EC4615">
      <w:r>
        <w:separator/>
      </w:r>
    </w:p>
  </w:footnote>
  <w:footnote w:type="continuationSeparator" w:id="0">
    <w:p w14:paraId="592DAE53" w14:textId="77777777" w:rsidR="005F3B79" w:rsidRDefault="005F3B79" w:rsidP="00EC4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496"/>
    <w:multiLevelType w:val="multilevel"/>
    <w:tmpl w:val="B53A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76ED2"/>
    <w:multiLevelType w:val="multilevel"/>
    <w:tmpl w:val="714AAD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93C4A"/>
    <w:multiLevelType w:val="multilevel"/>
    <w:tmpl w:val="2F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10640A"/>
    <w:multiLevelType w:val="multilevel"/>
    <w:tmpl w:val="54A6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CB0714"/>
    <w:multiLevelType w:val="multilevel"/>
    <w:tmpl w:val="973A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F5F92"/>
    <w:multiLevelType w:val="multilevel"/>
    <w:tmpl w:val="47D6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0A763C"/>
    <w:multiLevelType w:val="multilevel"/>
    <w:tmpl w:val="67B6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8D4FD2"/>
    <w:multiLevelType w:val="multilevel"/>
    <w:tmpl w:val="BD98EE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E43A47"/>
    <w:multiLevelType w:val="multilevel"/>
    <w:tmpl w:val="F408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3153F3"/>
    <w:multiLevelType w:val="multilevel"/>
    <w:tmpl w:val="A03C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1165BB"/>
    <w:multiLevelType w:val="multilevel"/>
    <w:tmpl w:val="FDD20E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B64C2F"/>
    <w:multiLevelType w:val="multilevel"/>
    <w:tmpl w:val="FA3E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A93D88"/>
    <w:multiLevelType w:val="hybridMultilevel"/>
    <w:tmpl w:val="8018B5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72EF5"/>
    <w:multiLevelType w:val="multilevel"/>
    <w:tmpl w:val="5CA6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3D3DDC"/>
    <w:multiLevelType w:val="multilevel"/>
    <w:tmpl w:val="A45E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117642"/>
    <w:multiLevelType w:val="multilevel"/>
    <w:tmpl w:val="14EAD2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677067"/>
    <w:multiLevelType w:val="multilevel"/>
    <w:tmpl w:val="E576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295DDE"/>
    <w:multiLevelType w:val="multilevel"/>
    <w:tmpl w:val="C370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BF5F16"/>
    <w:multiLevelType w:val="multilevel"/>
    <w:tmpl w:val="435E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391F6B"/>
    <w:multiLevelType w:val="multilevel"/>
    <w:tmpl w:val="27E4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0034D6"/>
    <w:multiLevelType w:val="multilevel"/>
    <w:tmpl w:val="84F8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514928"/>
    <w:multiLevelType w:val="multilevel"/>
    <w:tmpl w:val="76FE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D91EB5"/>
    <w:multiLevelType w:val="multilevel"/>
    <w:tmpl w:val="A01C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537069"/>
    <w:multiLevelType w:val="multilevel"/>
    <w:tmpl w:val="7A96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902F88"/>
    <w:multiLevelType w:val="hybridMultilevel"/>
    <w:tmpl w:val="497CAC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E95BE7"/>
    <w:multiLevelType w:val="multilevel"/>
    <w:tmpl w:val="D46E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5D129C"/>
    <w:multiLevelType w:val="multilevel"/>
    <w:tmpl w:val="28AA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33093B"/>
    <w:multiLevelType w:val="multilevel"/>
    <w:tmpl w:val="B356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E46234"/>
    <w:multiLevelType w:val="multilevel"/>
    <w:tmpl w:val="609E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CDA0588"/>
    <w:multiLevelType w:val="hybridMultilevel"/>
    <w:tmpl w:val="FD5EA4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673548"/>
    <w:multiLevelType w:val="multilevel"/>
    <w:tmpl w:val="B8AC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247473"/>
    <w:multiLevelType w:val="multilevel"/>
    <w:tmpl w:val="61E2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1454821">
    <w:abstractNumId w:val="12"/>
  </w:num>
  <w:num w:numId="2" w16cid:durableId="43456820">
    <w:abstractNumId w:val="29"/>
  </w:num>
  <w:num w:numId="3" w16cid:durableId="741373085">
    <w:abstractNumId w:val="24"/>
  </w:num>
  <w:num w:numId="4" w16cid:durableId="388306366">
    <w:abstractNumId w:val="27"/>
  </w:num>
  <w:num w:numId="5" w16cid:durableId="1026367741">
    <w:abstractNumId w:val="14"/>
  </w:num>
  <w:num w:numId="6" w16cid:durableId="518470518">
    <w:abstractNumId w:val="18"/>
  </w:num>
  <w:num w:numId="7" w16cid:durableId="950481039">
    <w:abstractNumId w:val="5"/>
  </w:num>
  <w:num w:numId="8" w16cid:durableId="933591344">
    <w:abstractNumId w:val="4"/>
  </w:num>
  <w:num w:numId="9" w16cid:durableId="2013221404">
    <w:abstractNumId w:val="1"/>
  </w:num>
  <w:num w:numId="10" w16cid:durableId="992680675">
    <w:abstractNumId w:val="11"/>
  </w:num>
  <w:num w:numId="11" w16cid:durableId="1735199515">
    <w:abstractNumId w:val="7"/>
  </w:num>
  <w:num w:numId="12" w16cid:durableId="1596666291">
    <w:abstractNumId w:val="19"/>
  </w:num>
  <w:num w:numId="13" w16cid:durableId="1722048980">
    <w:abstractNumId w:val="22"/>
  </w:num>
  <w:num w:numId="14" w16cid:durableId="2032295723">
    <w:abstractNumId w:val="15"/>
  </w:num>
  <w:num w:numId="15" w16cid:durableId="38601685">
    <w:abstractNumId w:val="13"/>
  </w:num>
  <w:num w:numId="16" w16cid:durableId="1851991960">
    <w:abstractNumId w:val="8"/>
  </w:num>
  <w:num w:numId="17" w16cid:durableId="64955008">
    <w:abstractNumId w:val="9"/>
  </w:num>
  <w:num w:numId="18" w16cid:durableId="1489202522">
    <w:abstractNumId w:val="10"/>
  </w:num>
  <w:num w:numId="19" w16cid:durableId="1234853752">
    <w:abstractNumId w:val="25"/>
  </w:num>
  <w:num w:numId="20" w16cid:durableId="1340959634">
    <w:abstractNumId w:val="16"/>
  </w:num>
  <w:num w:numId="21" w16cid:durableId="1855922831">
    <w:abstractNumId w:val="2"/>
  </w:num>
  <w:num w:numId="22" w16cid:durableId="1560020443">
    <w:abstractNumId w:val="28"/>
  </w:num>
  <w:num w:numId="23" w16cid:durableId="69082181">
    <w:abstractNumId w:val="21"/>
  </w:num>
  <w:num w:numId="24" w16cid:durableId="270207458">
    <w:abstractNumId w:val="3"/>
  </w:num>
  <w:num w:numId="25" w16cid:durableId="708069850">
    <w:abstractNumId w:val="20"/>
  </w:num>
  <w:num w:numId="26" w16cid:durableId="381558875">
    <w:abstractNumId w:val="31"/>
  </w:num>
  <w:num w:numId="27" w16cid:durableId="1203131806">
    <w:abstractNumId w:val="26"/>
  </w:num>
  <w:num w:numId="28" w16cid:durableId="198318395">
    <w:abstractNumId w:val="17"/>
  </w:num>
  <w:num w:numId="29" w16cid:durableId="2066636372">
    <w:abstractNumId w:val="6"/>
  </w:num>
  <w:num w:numId="30" w16cid:durableId="267735044">
    <w:abstractNumId w:val="30"/>
  </w:num>
  <w:num w:numId="31" w16cid:durableId="1396394705">
    <w:abstractNumId w:val="23"/>
  </w:num>
  <w:num w:numId="32" w16cid:durableId="166705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45"/>
    <w:rsid w:val="000437AB"/>
    <w:rsid w:val="00097039"/>
    <w:rsid w:val="000E3145"/>
    <w:rsid w:val="000E4750"/>
    <w:rsid w:val="000F438A"/>
    <w:rsid w:val="0024175A"/>
    <w:rsid w:val="00246B62"/>
    <w:rsid w:val="002834CD"/>
    <w:rsid w:val="00295FBA"/>
    <w:rsid w:val="002A76BD"/>
    <w:rsid w:val="002C568E"/>
    <w:rsid w:val="002E3442"/>
    <w:rsid w:val="002E7F73"/>
    <w:rsid w:val="00391F93"/>
    <w:rsid w:val="003E38E6"/>
    <w:rsid w:val="003E7FF8"/>
    <w:rsid w:val="003F0A86"/>
    <w:rsid w:val="0041583E"/>
    <w:rsid w:val="00477953"/>
    <w:rsid w:val="00494F5A"/>
    <w:rsid w:val="004E252E"/>
    <w:rsid w:val="005307A5"/>
    <w:rsid w:val="00532476"/>
    <w:rsid w:val="00554078"/>
    <w:rsid w:val="0059103D"/>
    <w:rsid w:val="005A03A7"/>
    <w:rsid w:val="005D456A"/>
    <w:rsid w:val="005E32B6"/>
    <w:rsid w:val="005F3B79"/>
    <w:rsid w:val="00602FF8"/>
    <w:rsid w:val="00612CB7"/>
    <w:rsid w:val="00692BA1"/>
    <w:rsid w:val="006A30C7"/>
    <w:rsid w:val="006C1A0A"/>
    <w:rsid w:val="00730A03"/>
    <w:rsid w:val="00744A21"/>
    <w:rsid w:val="007625E6"/>
    <w:rsid w:val="00787843"/>
    <w:rsid w:val="007A342C"/>
    <w:rsid w:val="007D3153"/>
    <w:rsid w:val="007F1FC3"/>
    <w:rsid w:val="00806988"/>
    <w:rsid w:val="00856B46"/>
    <w:rsid w:val="008714EE"/>
    <w:rsid w:val="008A0B31"/>
    <w:rsid w:val="008A68D0"/>
    <w:rsid w:val="008F25A2"/>
    <w:rsid w:val="009671C1"/>
    <w:rsid w:val="009761B9"/>
    <w:rsid w:val="009E4880"/>
    <w:rsid w:val="00AA79E3"/>
    <w:rsid w:val="00AB13E4"/>
    <w:rsid w:val="00B663C0"/>
    <w:rsid w:val="00C52369"/>
    <w:rsid w:val="00C52C63"/>
    <w:rsid w:val="00C556BE"/>
    <w:rsid w:val="00CC5C98"/>
    <w:rsid w:val="00D151D0"/>
    <w:rsid w:val="00D24FE0"/>
    <w:rsid w:val="00D3366A"/>
    <w:rsid w:val="00D53FC7"/>
    <w:rsid w:val="00DB706E"/>
    <w:rsid w:val="00DD2A1E"/>
    <w:rsid w:val="00E55FC9"/>
    <w:rsid w:val="00E570E3"/>
    <w:rsid w:val="00EB07B4"/>
    <w:rsid w:val="00EC4615"/>
    <w:rsid w:val="00F016BD"/>
    <w:rsid w:val="00F03B34"/>
    <w:rsid w:val="00F9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FD209"/>
  <w15:chartTrackingRefBased/>
  <w15:docId w15:val="{149C2BF8-A599-4D68-AEDA-6F463F79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145"/>
    <w:pPr>
      <w:spacing w:after="0" w:line="240" w:lineRule="auto"/>
    </w:pPr>
    <w:rPr>
      <w:rFonts w:ascii="Calibri" w:hAnsi="Calibri" w:cs="Calibri"/>
      <w:lang w:eastAsia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14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C46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615"/>
    <w:rPr>
      <w:rFonts w:ascii="Calibri" w:hAnsi="Calibri" w:cs="Calibri"/>
      <w:lang w:eastAsia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C46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615"/>
    <w:rPr>
      <w:rFonts w:ascii="Calibri" w:hAnsi="Calibri" w:cs="Calibri"/>
      <w:lang w:eastAsia="en-GB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94F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A68D0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34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70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C8221A32748956C2DF21BA60414" ma:contentTypeVersion="14" ma:contentTypeDescription="Create a new document." ma:contentTypeScope="" ma:versionID="11d12c8881eec19bdb88215594a82984">
  <xsd:schema xmlns:xsd="http://www.w3.org/2001/XMLSchema" xmlns:xs="http://www.w3.org/2001/XMLSchema" xmlns:p="http://schemas.microsoft.com/office/2006/metadata/properties" xmlns:ns2="87f1f027-556c-4d55-a780-6a79cb5fc56f" xmlns:ns3="17ebf5e0-33eb-4394-b39f-40542002952a" targetNamespace="http://schemas.microsoft.com/office/2006/metadata/properties" ma:root="true" ma:fieldsID="d4827458731fa4fb029f7fde10891873" ns2:_="" ns3:_="">
    <xsd:import namespace="87f1f027-556c-4d55-a780-6a79cb5fc56f"/>
    <xsd:import namespace="17ebf5e0-33eb-4394-b39f-405420029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1f027-556c-4d55-a780-6a79cb5fc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ede01d8-fc27-4b97-ba45-fb8d749ef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bf5e0-33eb-4394-b39f-40542002952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f91133-1a06-463a-b73f-dac3550886f9}" ma:internalName="TaxCatchAll" ma:showField="CatchAllData" ma:web="17ebf5e0-33eb-4394-b39f-405420029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bf5e0-33eb-4394-b39f-40542002952a" xsi:nil="true"/>
    <lcf76f155ced4ddcb4097134ff3c332f xmlns="87f1f027-556c-4d55-a780-6a79cb5fc5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DCEE10-E56A-47E1-B6F8-3E0F75339994}"/>
</file>

<file path=customXml/itemProps2.xml><?xml version="1.0" encoding="utf-8"?>
<ds:datastoreItem xmlns:ds="http://schemas.openxmlformats.org/officeDocument/2006/customXml" ds:itemID="{5BDA8080-BD48-4A39-A8F6-BEF7BF2B2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800FD-407C-4447-92BB-9168F91BD2F2}">
  <ds:schemaRefs>
    <ds:schemaRef ds:uri="http://schemas.microsoft.com/office/2006/metadata/properties"/>
    <ds:schemaRef ds:uri="http://schemas.microsoft.com/office/infopath/2007/PartnerControls"/>
    <ds:schemaRef ds:uri="f7eb6d54-afea-428c-937d-c1d1a890c0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Bramhall High School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Brown</dc:creator>
  <cp:keywords/>
  <dc:description/>
  <cp:lastModifiedBy>K Thorpe</cp:lastModifiedBy>
  <cp:revision>2</cp:revision>
  <dcterms:created xsi:type="dcterms:W3CDTF">2025-07-17T09:43:00Z</dcterms:created>
  <dcterms:modified xsi:type="dcterms:W3CDTF">2025-07-17T09:43:00Z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0x01010015060C8221A32748956C2DF21BA60414</vt:lpwstr>
  </property>
</Properties>
</file>